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1376" w:rsidRPr="00CB26DB" w:rsidRDefault="00292125" w:rsidP="00CB26D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>
        <w:rPr>
          <w:rFonts w:ascii="Times New Roman" w:eastAsia="Calibri" w:hAnsi="Times New Roman" w:cs="Times New Roman"/>
          <w:b/>
          <w:sz w:val="26"/>
          <w:szCs w:val="26"/>
        </w:rPr>
        <w:t>Профессия</w:t>
      </w:r>
      <w:r w:rsidR="00F61376" w:rsidRPr="00CB26DB">
        <w:rPr>
          <w:rFonts w:ascii="Times New Roman" w:eastAsia="Calibri" w:hAnsi="Times New Roman" w:cs="Times New Roman"/>
          <w:b/>
          <w:sz w:val="26"/>
          <w:szCs w:val="26"/>
        </w:rPr>
        <w:t xml:space="preserve"> «Мастер общестроительных работ»</w:t>
      </w:r>
    </w:p>
    <w:p w:rsidR="00F61376" w:rsidRPr="00CB26DB" w:rsidRDefault="00F61376" w:rsidP="00F6137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F61376" w:rsidRPr="00CB26DB" w:rsidRDefault="00F61376" w:rsidP="00FB0F16">
      <w:pPr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B26DB">
        <w:rPr>
          <w:rFonts w:ascii="Times New Roman" w:eastAsia="Calibri" w:hAnsi="Times New Roman" w:cs="Times New Roman"/>
          <w:sz w:val="26"/>
          <w:szCs w:val="26"/>
        </w:rPr>
        <w:t xml:space="preserve"> Основная профессиональная образовательная программа «Мастер общестроительных работ» содержит:</w:t>
      </w:r>
      <w:bookmarkStart w:id="0" w:name="_GoBack"/>
      <w:bookmarkEnd w:id="0"/>
    </w:p>
    <w:p w:rsidR="00F61376" w:rsidRPr="00CB26DB" w:rsidRDefault="00F61376" w:rsidP="00F61376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B26DB">
        <w:rPr>
          <w:rFonts w:ascii="Times New Roman" w:eastAsia="Calibri" w:hAnsi="Times New Roman" w:cs="Times New Roman"/>
          <w:sz w:val="26"/>
          <w:szCs w:val="26"/>
        </w:rPr>
        <w:t>1) Цели реализации основной профессиональной образовательной программы С</w:t>
      </w:r>
      <w:r w:rsidR="00292125">
        <w:rPr>
          <w:rFonts w:ascii="Times New Roman" w:eastAsia="Calibri" w:hAnsi="Times New Roman" w:cs="Times New Roman"/>
          <w:sz w:val="26"/>
          <w:szCs w:val="26"/>
        </w:rPr>
        <w:t>ПО, реализуемые ОГАОУ СПО «БСК»</w:t>
      </w:r>
      <w:r w:rsidRPr="00CB26DB">
        <w:rPr>
          <w:rFonts w:ascii="Times New Roman" w:eastAsia="Calibri" w:hAnsi="Times New Roman" w:cs="Times New Roman"/>
          <w:sz w:val="26"/>
          <w:szCs w:val="26"/>
        </w:rPr>
        <w:t xml:space="preserve"> по </w:t>
      </w:r>
      <w:r w:rsidR="00292125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CB26DB">
        <w:rPr>
          <w:rFonts w:ascii="Times New Roman" w:eastAsia="Calibri" w:hAnsi="Times New Roman" w:cs="Times New Roman"/>
          <w:sz w:val="26"/>
          <w:szCs w:val="26"/>
        </w:rPr>
        <w:t>професси</w:t>
      </w:r>
      <w:r w:rsidR="00292125">
        <w:rPr>
          <w:rFonts w:ascii="Times New Roman" w:eastAsia="Calibri" w:hAnsi="Times New Roman" w:cs="Times New Roman"/>
          <w:sz w:val="26"/>
          <w:szCs w:val="26"/>
        </w:rPr>
        <w:t xml:space="preserve">и </w:t>
      </w:r>
      <w:r w:rsidR="00292125" w:rsidRPr="00CB26DB">
        <w:rPr>
          <w:rFonts w:ascii="Times New Roman" w:eastAsia="Calibri" w:hAnsi="Times New Roman" w:cs="Times New Roman"/>
          <w:sz w:val="26"/>
          <w:szCs w:val="26"/>
        </w:rPr>
        <w:t>«Мастер общестроительных работ»</w:t>
      </w:r>
      <w:r w:rsidR="00292125">
        <w:rPr>
          <w:rFonts w:ascii="Times New Roman" w:eastAsia="Calibri" w:hAnsi="Times New Roman" w:cs="Times New Roman"/>
          <w:sz w:val="26"/>
          <w:szCs w:val="26"/>
        </w:rPr>
        <w:t>.</w:t>
      </w:r>
    </w:p>
    <w:p w:rsidR="00F61376" w:rsidRPr="00CB26DB" w:rsidRDefault="00F61376" w:rsidP="00F61376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F61376" w:rsidRPr="00CB26DB" w:rsidRDefault="00292125" w:rsidP="00F61376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2) Характеристику</w:t>
      </w:r>
      <w:r w:rsidR="00F61376" w:rsidRPr="00CB26DB">
        <w:rPr>
          <w:rFonts w:ascii="Times New Roman" w:eastAsia="Calibri" w:hAnsi="Times New Roman" w:cs="Times New Roman"/>
          <w:sz w:val="26"/>
          <w:szCs w:val="26"/>
        </w:rPr>
        <w:t xml:space="preserve"> профессиональной деятельности выпускника ОПОП по </w:t>
      </w:r>
      <w:r>
        <w:rPr>
          <w:rFonts w:ascii="Times New Roman" w:eastAsia="Calibri" w:hAnsi="Times New Roman" w:cs="Times New Roman"/>
          <w:sz w:val="26"/>
          <w:szCs w:val="26"/>
        </w:rPr>
        <w:t xml:space="preserve">  профессии</w:t>
      </w:r>
      <w:r w:rsidR="00F61376" w:rsidRPr="00CB26DB">
        <w:rPr>
          <w:rFonts w:ascii="Times New Roman" w:eastAsia="Calibri" w:hAnsi="Times New Roman" w:cs="Times New Roman"/>
          <w:sz w:val="26"/>
          <w:szCs w:val="26"/>
        </w:rPr>
        <w:t>, которая включает: область и объекты профессиональной деятельности выпускника, виды и задачи профессиональной деятельности, компетенции выпускника, формируемые в результате освоения данной ОПОП.</w:t>
      </w:r>
    </w:p>
    <w:p w:rsidR="00F61376" w:rsidRPr="00CB26DB" w:rsidRDefault="00F61376" w:rsidP="00F61376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F61376" w:rsidRPr="00CB26DB" w:rsidRDefault="00F61376" w:rsidP="00F61376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B26DB">
        <w:rPr>
          <w:rFonts w:ascii="Times New Roman" w:eastAsia="Calibri" w:hAnsi="Times New Roman" w:cs="Times New Roman"/>
          <w:sz w:val="26"/>
          <w:szCs w:val="26"/>
        </w:rPr>
        <w:t>3) Документы, регламентирующие содержание и организацию образовательного процесса при реализации ОПОП:</w:t>
      </w:r>
    </w:p>
    <w:p w:rsidR="00F61376" w:rsidRPr="00CB26DB" w:rsidRDefault="00F61376" w:rsidP="00F61376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F61376" w:rsidRPr="00CB26DB" w:rsidRDefault="00F61376" w:rsidP="00F61376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B26DB">
        <w:rPr>
          <w:rFonts w:ascii="Times New Roman" w:eastAsia="Calibri" w:hAnsi="Times New Roman" w:cs="Times New Roman"/>
          <w:sz w:val="26"/>
          <w:szCs w:val="26"/>
        </w:rPr>
        <w:t xml:space="preserve">- рабочий учебный план, обеспечивающий введение в действие и реализацию требований ФГОС, определяющий объем максимальной и обязательной  аудиторной нагрузки студентов и учитывающий рекомендации по разработке учебного плана ОУ, предложенных </w:t>
      </w:r>
      <w:proofErr w:type="spellStart"/>
      <w:r w:rsidRPr="00CB26DB">
        <w:rPr>
          <w:rFonts w:ascii="Times New Roman" w:eastAsia="Calibri" w:hAnsi="Times New Roman" w:cs="Times New Roman"/>
          <w:sz w:val="26"/>
          <w:szCs w:val="26"/>
        </w:rPr>
        <w:t>Минобрнауки</w:t>
      </w:r>
      <w:proofErr w:type="spellEnd"/>
      <w:r w:rsidRPr="00CB26DB">
        <w:rPr>
          <w:rFonts w:ascii="Times New Roman" w:eastAsia="Calibri" w:hAnsi="Times New Roman" w:cs="Times New Roman"/>
          <w:sz w:val="26"/>
          <w:szCs w:val="26"/>
        </w:rPr>
        <w:t xml:space="preserve"> РФ и  ГОУ ФИРО (федеральным институтом развития образования);</w:t>
      </w:r>
    </w:p>
    <w:p w:rsidR="00F61376" w:rsidRPr="00CB26DB" w:rsidRDefault="00F61376" w:rsidP="00F61376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F61376" w:rsidRPr="00CB26DB" w:rsidRDefault="00F61376" w:rsidP="00F61376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B26DB">
        <w:rPr>
          <w:rFonts w:ascii="Times New Roman" w:eastAsia="Calibri" w:hAnsi="Times New Roman" w:cs="Times New Roman"/>
          <w:sz w:val="26"/>
          <w:szCs w:val="26"/>
        </w:rPr>
        <w:t xml:space="preserve"> - рабочие программы учебных дисциплин:</w:t>
      </w:r>
    </w:p>
    <w:p w:rsidR="00F61376" w:rsidRPr="00CB26DB" w:rsidRDefault="00F61376" w:rsidP="00F61376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B26DB">
        <w:rPr>
          <w:rFonts w:ascii="Times New Roman" w:eastAsia="Calibri" w:hAnsi="Times New Roman" w:cs="Times New Roman"/>
          <w:sz w:val="26"/>
          <w:szCs w:val="26"/>
        </w:rPr>
        <w:t>ОП.01. Основы материаловедения;</w:t>
      </w:r>
    </w:p>
    <w:p w:rsidR="00F61376" w:rsidRPr="00CB26DB" w:rsidRDefault="00F61376" w:rsidP="00F61376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B26DB">
        <w:rPr>
          <w:rFonts w:ascii="Times New Roman" w:eastAsia="Calibri" w:hAnsi="Times New Roman" w:cs="Times New Roman"/>
          <w:sz w:val="26"/>
          <w:szCs w:val="26"/>
        </w:rPr>
        <w:t>ОП.02. Основы электротехники;</w:t>
      </w:r>
    </w:p>
    <w:p w:rsidR="00F61376" w:rsidRPr="00CB26DB" w:rsidRDefault="00F61376" w:rsidP="00F61376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B26DB">
        <w:rPr>
          <w:rFonts w:ascii="Times New Roman" w:eastAsia="Calibri" w:hAnsi="Times New Roman" w:cs="Times New Roman"/>
          <w:sz w:val="26"/>
          <w:szCs w:val="26"/>
        </w:rPr>
        <w:t xml:space="preserve"> ОП.03. Основы строительного черчения;</w:t>
      </w:r>
    </w:p>
    <w:p w:rsidR="00F61376" w:rsidRPr="00CB26DB" w:rsidRDefault="00F61376" w:rsidP="00F61376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B26DB">
        <w:rPr>
          <w:rFonts w:ascii="Times New Roman" w:eastAsia="Calibri" w:hAnsi="Times New Roman" w:cs="Times New Roman"/>
          <w:sz w:val="26"/>
          <w:szCs w:val="26"/>
        </w:rPr>
        <w:t>ОП.04. Основы технологии общестроительных работ;</w:t>
      </w:r>
    </w:p>
    <w:p w:rsidR="00F61376" w:rsidRPr="00CB26DB" w:rsidRDefault="00F61376" w:rsidP="00F61376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B26DB">
        <w:rPr>
          <w:rFonts w:ascii="Times New Roman" w:eastAsia="Calibri" w:hAnsi="Times New Roman" w:cs="Times New Roman"/>
          <w:sz w:val="26"/>
          <w:szCs w:val="26"/>
        </w:rPr>
        <w:t>ОП.05. Безопасность жизнедеятельности.</w:t>
      </w:r>
    </w:p>
    <w:p w:rsidR="00CB26DB" w:rsidRPr="00CB26DB" w:rsidRDefault="00CB26DB" w:rsidP="00CB26DB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F61376" w:rsidRPr="00CB26DB" w:rsidRDefault="00F61376" w:rsidP="00F61376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B26DB">
        <w:rPr>
          <w:rFonts w:ascii="Times New Roman" w:eastAsia="Calibri" w:hAnsi="Times New Roman" w:cs="Times New Roman"/>
          <w:sz w:val="26"/>
          <w:szCs w:val="26"/>
        </w:rPr>
        <w:t>- рабочие программы профессиональных модулей:</w:t>
      </w:r>
    </w:p>
    <w:p w:rsidR="00F61376" w:rsidRPr="00CB26DB" w:rsidRDefault="00F61376" w:rsidP="00F61376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B26DB">
        <w:rPr>
          <w:rFonts w:ascii="Times New Roman" w:eastAsia="Calibri" w:hAnsi="Times New Roman" w:cs="Times New Roman"/>
          <w:sz w:val="26"/>
          <w:szCs w:val="26"/>
        </w:rPr>
        <w:t>ПМ.01 Выполнение арматурных работ;</w:t>
      </w:r>
    </w:p>
    <w:p w:rsidR="00F61376" w:rsidRPr="00CB26DB" w:rsidRDefault="00F61376" w:rsidP="00F61376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B26DB">
        <w:rPr>
          <w:rFonts w:ascii="Times New Roman" w:eastAsia="Calibri" w:hAnsi="Times New Roman" w:cs="Times New Roman"/>
          <w:sz w:val="26"/>
          <w:szCs w:val="26"/>
        </w:rPr>
        <w:t>ПМ.02 Выполнение бетонных работ;</w:t>
      </w:r>
    </w:p>
    <w:p w:rsidR="00F61376" w:rsidRPr="00CB26DB" w:rsidRDefault="00F61376" w:rsidP="00F61376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B26DB">
        <w:rPr>
          <w:rFonts w:ascii="Times New Roman" w:eastAsia="Calibri" w:hAnsi="Times New Roman" w:cs="Times New Roman"/>
          <w:sz w:val="26"/>
          <w:szCs w:val="26"/>
        </w:rPr>
        <w:t>ПМ.03Выполнение каменных рабо</w:t>
      </w:r>
      <w:r w:rsidR="00292125">
        <w:rPr>
          <w:rFonts w:ascii="Times New Roman" w:eastAsia="Calibri" w:hAnsi="Times New Roman" w:cs="Times New Roman"/>
          <w:sz w:val="26"/>
          <w:szCs w:val="26"/>
        </w:rPr>
        <w:t>т</w:t>
      </w:r>
      <w:r w:rsidRPr="00CB26DB">
        <w:rPr>
          <w:rFonts w:ascii="Times New Roman" w:eastAsia="Calibri" w:hAnsi="Times New Roman" w:cs="Times New Roman"/>
          <w:sz w:val="26"/>
          <w:szCs w:val="26"/>
        </w:rPr>
        <w:t>;</w:t>
      </w:r>
    </w:p>
    <w:p w:rsidR="00F61376" w:rsidRPr="00CB26DB" w:rsidRDefault="00F61376" w:rsidP="00CB26DB">
      <w:pPr>
        <w:numPr>
          <w:ilvl w:val="0"/>
          <w:numId w:val="2"/>
        </w:numPr>
        <w:spacing w:after="0" w:line="240" w:lineRule="auto"/>
        <w:ind w:left="0" w:firstLine="360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B26DB">
        <w:rPr>
          <w:rFonts w:ascii="Times New Roman" w:eastAsia="Calibri" w:hAnsi="Times New Roman" w:cs="Times New Roman"/>
          <w:sz w:val="26"/>
          <w:szCs w:val="26"/>
        </w:rPr>
        <w:t>ПМ.04Выполнение монтажных работ при возведении всех типов зданий и сооружений из сборных железобетонных и металлических конструкций;</w:t>
      </w:r>
    </w:p>
    <w:p w:rsidR="00F61376" w:rsidRPr="00CB26DB" w:rsidRDefault="00F61376" w:rsidP="00F61376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B26DB">
        <w:rPr>
          <w:rFonts w:ascii="Times New Roman" w:eastAsia="Calibri" w:hAnsi="Times New Roman" w:cs="Times New Roman"/>
          <w:sz w:val="26"/>
          <w:szCs w:val="26"/>
        </w:rPr>
        <w:t>ПМ.05  Выполнение печных работ;</w:t>
      </w:r>
    </w:p>
    <w:p w:rsidR="00F61376" w:rsidRPr="00CB26DB" w:rsidRDefault="00F61376" w:rsidP="00F61376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B26DB">
        <w:rPr>
          <w:rFonts w:ascii="Times New Roman" w:eastAsia="Calibri" w:hAnsi="Times New Roman" w:cs="Times New Roman"/>
          <w:sz w:val="26"/>
          <w:szCs w:val="26"/>
        </w:rPr>
        <w:t xml:space="preserve">ПМ.06 Выполнение </w:t>
      </w:r>
      <w:proofErr w:type="spellStart"/>
      <w:r w:rsidRPr="00CB26DB">
        <w:rPr>
          <w:rFonts w:ascii="Times New Roman" w:eastAsia="Calibri" w:hAnsi="Times New Roman" w:cs="Times New Roman"/>
          <w:sz w:val="26"/>
          <w:szCs w:val="26"/>
        </w:rPr>
        <w:t>стропальных</w:t>
      </w:r>
      <w:proofErr w:type="spellEnd"/>
      <w:r w:rsidRPr="00CB26DB">
        <w:rPr>
          <w:rFonts w:ascii="Times New Roman" w:eastAsia="Calibri" w:hAnsi="Times New Roman" w:cs="Times New Roman"/>
          <w:sz w:val="26"/>
          <w:szCs w:val="26"/>
        </w:rPr>
        <w:t xml:space="preserve"> работ;</w:t>
      </w:r>
    </w:p>
    <w:p w:rsidR="00F61376" w:rsidRPr="00CB26DB" w:rsidRDefault="00F61376" w:rsidP="00F61376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B26DB">
        <w:rPr>
          <w:rFonts w:ascii="Times New Roman" w:eastAsia="Calibri" w:hAnsi="Times New Roman" w:cs="Times New Roman"/>
          <w:sz w:val="26"/>
          <w:szCs w:val="26"/>
        </w:rPr>
        <w:t xml:space="preserve">ПМ.07Выполнение сварочных работ ручной электродуговой сваркой </w:t>
      </w:r>
    </w:p>
    <w:p w:rsidR="00F61376" w:rsidRPr="00CB26DB" w:rsidRDefault="00F61376" w:rsidP="00F6137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F61376" w:rsidRPr="00CB26DB" w:rsidRDefault="00F61376" w:rsidP="00F61376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B26DB">
        <w:rPr>
          <w:rFonts w:ascii="Times New Roman" w:eastAsia="Calibri" w:hAnsi="Times New Roman" w:cs="Times New Roman"/>
          <w:sz w:val="26"/>
          <w:szCs w:val="26"/>
        </w:rPr>
        <w:t>- программы учебной и производственной практики:</w:t>
      </w:r>
    </w:p>
    <w:p w:rsidR="00CB26DB" w:rsidRPr="00CB26DB" w:rsidRDefault="00CB26DB" w:rsidP="00CB26DB">
      <w:pPr>
        <w:spacing w:after="0" w:line="240" w:lineRule="auto"/>
        <w:ind w:left="426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B26DB">
        <w:rPr>
          <w:rFonts w:ascii="Times New Roman" w:eastAsia="Calibri" w:hAnsi="Times New Roman" w:cs="Times New Roman"/>
          <w:sz w:val="26"/>
          <w:szCs w:val="26"/>
        </w:rPr>
        <w:t>1. УП.00 Учебная практика (производственное обучение);</w:t>
      </w:r>
    </w:p>
    <w:p w:rsidR="00CB26DB" w:rsidRPr="00CB26DB" w:rsidRDefault="00CB26DB" w:rsidP="00CB26DB">
      <w:pPr>
        <w:spacing w:after="0" w:line="240" w:lineRule="auto"/>
        <w:ind w:left="426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B26DB">
        <w:rPr>
          <w:rFonts w:ascii="Times New Roman" w:eastAsia="Calibri" w:hAnsi="Times New Roman" w:cs="Times New Roman"/>
          <w:sz w:val="26"/>
          <w:szCs w:val="26"/>
        </w:rPr>
        <w:t>2. ПП.00 Производственная практика.</w:t>
      </w:r>
    </w:p>
    <w:p w:rsidR="00F61376" w:rsidRPr="00CB26DB" w:rsidRDefault="00F61376" w:rsidP="00F61376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F61376" w:rsidRPr="00CB26DB" w:rsidRDefault="00F61376" w:rsidP="00F61376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B26DB">
        <w:rPr>
          <w:rFonts w:ascii="Times New Roman" w:eastAsia="Calibri" w:hAnsi="Times New Roman" w:cs="Times New Roman"/>
          <w:sz w:val="26"/>
          <w:szCs w:val="26"/>
        </w:rPr>
        <w:t xml:space="preserve"> - контрольно-оценочные средства;</w:t>
      </w:r>
    </w:p>
    <w:p w:rsidR="00F61376" w:rsidRPr="00CB26DB" w:rsidRDefault="00F61376" w:rsidP="00F61376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F56178" w:rsidRPr="00CB26DB" w:rsidRDefault="00F61376" w:rsidP="00CB26DB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B26DB">
        <w:rPr>
          <w:rFonts w:ascii="Times New Roman" w:eastAsia="Calibri" w:hAnsi="Times New Roman" w:cs="Times New Roman"/>
          <w:sz w:val="26"/>
          <w:szCs w:val="26"/>
        </w:rPr>
        <w:t>- методические указания по лабораторным, практическим и самостоятельным работам.</w:t>
      </w:r>
    </w:p>
    <w:sectPr w:rsidR="00F56178" w:rsidRPr="00CB26DB" w:rsidSect="008F04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26DC2"/>
    <w:multiLevelType w:val="hybridMultilevel"/>
    <w:tmpl w:val="2D00DA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281A7E"/>
    <w:multiLevelType w:val="hybridMultilevel"/>
    <w:tmpl w:val="2D00DA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6D35A5C"/>
    <w:multiLevelType w:val="hybridMultilevel"/>
    <w:tmpl w:val="6AE8B2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991F8B"/>
    <w:rsid w:val="00292125"/>
    <w:rsid w:val="008F0471"/>
    <w:rsid w:val="00991F8B"/>
    <w:rsid w:val="00CB26DB"/>
    <w:rsid w:val="00F56178"/>
    <w:rsid w:val="00F61376"/>
    <w:rsid w:val="00FB0F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13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13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076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280</Words>
  <Characters>1602</Characters>
  <Application>Microsoft Office Word</Application>
  <DocSecurity>0</DocSecurity>
  <Lines>13</Lines>
  <Paragraphs>3</Paragraphs>
  <ScaleCrop>false</ScaleCrop>
  <Company/>
  <LinksUpToDate>false</LinksUpToDate>
  <CharactersWithSpaces>1879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Valued Acer Customer</cp:lastModifiedBy>
  <cp:revision>7</cp:revision>
  <dcterms:created xsi:type="dcterms:W3CDTF">2014-11-18T13:06:00Z</dcterms:created>
  <dcterms:modified xsi:type="dcterms:W3CDTF">2014-11-24T19:05:00Z</dcterms:modified>
</cp:coreProperties>
</file>